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D4" w:rsidRPr="00871AB8" w:rsidRDefault="00871AB8" w:rsidP="00871AB8">
      <w:pPr>
        <w:jc w:val="center"/>
        <w:rPr>
          <w:rFonts w:ascii="Times New Roman" w:hAnsi="Times New Roman" w:cs="Times New Roman"/>
          <w:sz w:val="28"/>
        </w:rPr>
      </w:pPr>
      <w:r w:rsidRPr="00871AB8">
        <w:rPr>
          <w:rFonts w:ascii="Times New Roman" w:hAnsi="Times New Roman" w:cs="Times New Roman"/>
          <w:sz w:val="28"/>
        </w:rPr>
        <w:t xml:space="preserve">МБОУ «Средняя общеобразовательная школа №4 с. </w:t>
      </w:r>
      <w:proofErr w:type="spellStart"/>
      <w:r w:rsidRPr="00871AB8">
        <w:rPr>
          <w:rFonts w:ascii="Times New Roman" w:hAnsi="Times New Roman" w:cs="Times New Roman"/>
          <w:sz w:val="28"/>
        </w:rPr>
        <w:t>Серноводское</w:t>
      </w:r>
      <w:proofErr w:type="spellEnd"/>
      <w:r w:rsidRPr="00871AB8">
        <w:rPr>
          <w:rFonts w:ascii="Times New Roman" w:hAnsi="Times New Roman" w:cs="Times New Roman"/>
          <w:sz w:val="28"/>
        </w:rPr>
        <w:t>»</w:t>
      </w:r>
    </w:p>
    <w:p w:rsidR="00871AB8" w:rsidRDefault="00871AB8" w:rsidP="00871AB8">
      <w:pPr>
        <w:jc w:val="center"/>
        <w:rPr>
          <w:rFonts w:ascii="Times New Roman" w:hAnsi="Times New Roman" w:cs="Times New Roman"/>
          <w:sz w:val="28"/>
        </w:rPr>
      </w:pPr>
      <w:r w:rsidRPr="00871AB8">
        <w:rPr>
          <w:rFonts w:ascii="Times New Roman" w:hAnsi="Times New Roman" w:cs="Times New Roman"/>
          <w:sz w:val="28"/>
        </w:rPr>
        <w:t>Анализ результатов мониторинга</w:t>
      </w:r>
      <w:r w:rsidR="00976999">
        <w:rPr>
          <w:rFonts w:ascii="Times New Roman" w:hAnsi="Times New Roman" w:cs="Times New Roman"/>
          <w:sz w:val="28"/>
        </w:rPr>
        <w:t xml:space="preserve"> по выявлению профессиональных затруднений педагогов в период перехода на обновленный ФГОС СОО</w:t>
      </w:r>
    </w:p>
    <w:p w:rsidR="00976999" w:rsidRDefault="00BC12B5" w:rsidP="00976999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76999" w:rsidRPr="00BC12B5">
        <w:rPr>
          <w:rFonts w:ascii="Times New Roman" w:hAnsi="Times New Roman" w:cs="Times New Roman"/>
          <w:sz w:val="28"/>
          <w:szCs w:val="24"/>
        </w:rPr>
        <w:t>Профессиональная компетентность педагога – это качество его профессиональных действий, обеспечивающих адекватное и эффективное решение профессионально значим</w:t>
      </w:r>
      <w:bookmarkStart w:id="0" w:name="_GoBack"/>
      <w:bookmarkEnd w:id="0"/>
      <w:r w:rsidR="00976999" w:rsidRPr="00BC12B5">
        <w:rPr>
          <w:rFonts w:ascii="Times New Roman" w:hAnsi="Times New Roman" w:cs="Times New Roman"/>
          <w:sz w:val="28"/>
          <w:szCs w:val="24"/>
        </w:rPr>
        <w:t xml:space="preserve">ых задач. Профессиональные проблемы при разрешении конкретной педагогической ситуации принято называть профессиональными затруднениям (дефицитами) педагога. Профессиональные затруднения – своеобразный индикатор «белых пятен» в арсенале профессиональных компетенций педагога. </w:t>
      </w:r>
    </w:p>
    <w:p w:rsidR="00BC12B5" w:rsidRDefault="00BC12B5" w:rsidP="00A0587E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В целях </w:t>
      </w:r>
      <w:proofErr w:type="gramStart"/>
      <w:r>
        <w:rPr>
          <w:rFonts w:ascii="Times New Roman" w:hAnsi="Times New Roman" w:cs="Times New Roman"/>
          <w:sz w:val="28"/>
          <w:szCs w:val="24"/>
        </w:rPr>
        <w:t>организационного сопровождения введения и реализации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обновленного ФГОС СОО в феврале 2023 года проведен</w:t>
      </w:r>
      <w:r w:rsidR="00A0587E">
        <w:rPr>
          <w:rFonts w:ascii="Times New Roman" w:hAnsi="Times New Roman" w:cs="Times New Roman"/>
          <w:sz w:val="28"/>
          <w:szCs w:val="24"/>
        </w:rPr>
        <w:t xml:space="preserve"> </w:t>
      </w:r>
      <w:r w:rsidR="00A0587E" w:rsidRPr="00871AB8">
        <w:rPr>
          <w:rFonts w:ascii="Times New Roman" w:hAnsi="Times New Roman" w:cs="Times New Roman"/>
          <w:sz w:val="28"/>
        </w:rPr>
        <w:t>мониторинг</w:t>
      </w:r>
      <w:r w:rsidR="00A0587E">
        <w:rPr>
          <w:rFonts w:ascii="Times New Roman" w:hAnsi="Times New Roman" w:cs="Times New Roman"/>
          <w:sz w:val="28"/>
        </w:rPr>
        <w:t xml:space="preserve"> по выявлению профессиональных затруднений педагогов в период перехода на обновленный ФГОС СОО</w:t>
      </w:r>
      <w:r w:rsidR="00A0587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0587E">
        <w:rPr>
          <w:rFonts w:ascii="Times New Roman" w:hAnsi="Times New Roman" w:cs="Times New Roman"/>
          <w:sz w:val="28"/>
          <w:szCs w:val="24"/>
        </w:rPr>
        <w:t>По итогам анкетирования можно утверждать, уровень готовности педагогических работников средний. Большинство педагогов слабо проинформированы о ФГОС СОО-2022, испытывают затруднения с преподаванием предмета на углубленном уровне. Не ждут положительных изменений с введением обновленного ФГОС СОО, хотя понимают специфику образовательных отношений и умеют строить урок по новым стандартам, понимают сущность системно-</w:t>
      </w:r>
      <w:proofErr w:type="spellStart"/>
      <w:r w:rsidR="00A0587E">
        <w:rPr>
          <w:rFonts w:ascii="Times New Roman" w:hAnsi="Times New Roman" w:cs="Times New Roman"/>
          <w:sz w:val="28"/>
          <w:szCs w:val="24"/>
        </w:rPr>
        <w:t>деятельностного</w:t>
      </w:r>
      <w:proofErr w:type="spellEnd"/>
      <w:r w:rsidR="00A0587E">
        <w:rPr>
          <w:rFonts w:ascii="Times New Roman" w:hAnsi="Times New Roman" w:cs="Times New Roman"/>
          <w:sz w:val="28"/>
          <w:szCs w:val="24"/>
        </w:rPr>
        <w:t xml:space="preserve"> подхода.</w:t>
      </w:r>
    </w:p>
    <w:p w:rsidR="00A0587E" w:rsidRDefault="00A0587E" w:rsidP="00A0587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Озабоченность вызывает вопрос о проведении </w:t>
      </w:r>
      <w:proofErr w:type="spellStart"/>
      <w:r>
        <w:rPr>
          <w:rFonts w:ascii="Times New Roman" w:hAnsi="Times New Roman" w:cs="Times New Roman"/>
          <w:sz w:val="28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уроков. По результатам анкетирования педагоги не испытывают затруднений в организации воспитательной деятельности в старших классах. </w:t>
      </w:r>
    </w:p>
    <w:p w:rsidR="00EA7855" w:rsidRDefault="0095688D" w:rsidP="00A57BE5">
      <w:pPr>
        <w:spacing w:after="0" w:line="249" w:lineRule="auto"/>
        <w:ind w:left="11" w:hanging="10"/>
        <w:jc w:val="both"/>
        <w:rPr>
          <w:rFonts w:ascii="Times New Roman" w:eastAsia="Times New Roman" w:hAnsi="Times New Roman" w:cs="Times New Roman"/>
          <w:sz w:val="28"/>
        </w:rPr>
      </w:pPr>
      <w:r w:rsidRPr="00B903D4">
        <w:rPr>
          <w:rFonts w:ascii="Times New Roman" w:eastAsia="Times New Roman" w:hAnsi="Times New Roman" w:cs="Times New Roman"/>
          <w:sz w:val="28"/>
        </w:rPr>
        <w:t xml:space="preserve">          27% педагогов получают от своей работы учителя</w:t>
      </w:r>
      <w:r w:rsidR="00EA7855" w:rsidRPr="00B903D4">
        <w:rPr>
          <w:rFonts w:ascii="Times New Roman" w:eastAsia="Times New Roman" w:hAnsi="Times New Roman" w:cs="Times New Roman"/>
          <w:sz w:val="28"/>
        </w:rPr>
        <w:t xml:space="preserve"> большое удовольствие. Однако некоторые личностные особенности не всегда позволяют получить максимум удовлетворения от учительской деятельности. Средний уровень </w:t>
      </w:r>
      <w:r w:rsidRPr="00B903D4">
        <w:rPr>
          <w:rFonts w:ascii="Times New Roman" w:eastAsia="Times New Roman" w:hAnsi="Times New Roman" w:cs="Times New Roman"/>
          <w:sz w:val="28"/>
        </w:rPr>
        <w:t>удовлетворенности педагогической деятельностью у 73% педагогов.</w:t>
      </w:r>
      <w:r w:rsidR="00EA7855" w:rsidRPr="00B903D4">
        <w:rPr>
          <w:rFonts w:ascii="Times New Roman" w:eastAsia="Times New Roman" w:hAnsi="Times New Roman" w:cs="Times New Roman"/>
          <w:sz w:val="28"/>
        </w:rPr>
        <w:t xml:space="preserve"> </w:t>
      </w:r>
    </w:p>
    <w:p w:rsidR="00A57BE5" w:rsidRDefault="00A57BE5" w:rsidP="00A57BE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</w:t>
      </w:r>
      <w:r w:rsidR="00B903D4">
        <w:rPr>
          <w:rFonts w:ascii="Times New Roman" w:hAnsi="Times New Roman" w:cs="Times New Roman"/>
          <w:sz w:val="28"/>
          <w:szCs w:val="24"/>
        </w:rPr>
        <w:t>Таким образом, мониторинг выявил образовательные и личностные дефициты</w:t>
      </w:r>
      <w:r>
        <w:rPr>
          <w:rFonts w:ascii="Times New Roman" w:hAnsi="Times New Roman" w:cs="Times New Roman"/>
          <w:sz w:val="28"/>
          <w:szCs w:val="24"/>
        </w:rPr>
        <w:t xml:space="preserve"> педагогических работников.</w:t>
      </w:r>
    </w:p>
    <w:p w:rsidR="00A57BE5" w:rsidRDefault="00A57BE5" w:rsidP="00A57BE5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Рекомендации:</w:t>
      </w:r>
    </w:p>
    <w:p w:rsidR="00A57BE5" w:rsidRDefault="00A57BE5" w:rsidP="00A5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1.Учитывать результаты мониторинга в планировании деятельности по переходу на обновленный ФГОС СОО.</w:t>
      </w:r>
    </w:p>
    <w:p w:rsidR="00B903D4" w:rsidRPr="00A57BE5" w:rsidRDefault="00A57BE5" w:rsidP="00A57B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03D4" w:rsidRPr="00A57BE5">
        <w:rPr>
          <w:rFonts w:ascii="Times New Roman" w:hAnsi="Times New Roman" w:cs="Times New Roman"/>
          <w:sz w:val="28"/>
          <w:szCs w:val="28"/>
        </w:rPr>
        <w:t xml:space="preserve">Организовать деятельность ШМО по преодолению профессиональных дефицитов с помощью проведения комплекса психолого-педагогических и методических мероприятий, таких как мастер-классы, открытый микрофон, тренинг, педагогическая мастерская и другие. </w:t>
      </w:r>
    </w:p>
    <w:p w:rsidR="00A57BE5" w:rsidRPr="00A57BE5" w:rsidRDefault="00A57BE5" w:rsidP="00A57BE5">
      <w:pPr>
        <w:tabs>
          <w:tab w:val="left" w:pos="0"/>
        </w:tabs>
        <w:spacing w:after="11" w:line="27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57BE5">
        <w:rPr>
          <w:rFonts w:ascii="Times New Roman" w:hAnsi="Times New Roman" w:cs="Times New Roman"/>
          <w:sz w:val="28"/>
          <w:szCs w:val="28"/>
        </w:rPr>
        <w:t xml:space="preserve">Обеспечить активное участие каждого педагога в системе непрерывного повышения квалификации. </w:t>
      </w:r>
    </w:p>
    <w:p w:rsidR="00A57BE5" w:rsidRDefault="00A57BE5" w:rsidP="00A57BE5">
      <w:pPr>
        <w:spacing w:after="171" w:line="249" w:lineRule="auto"/>
        <w:ind w:left="1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57BE5">
        <w:rPr>
          <w:rFonts w:ascii="Times New Roman" w:hAnsi="Times New Roman" w:cs="Times New Roman"/>
          <w:sz w:val="28"/>
          <w:szCs w:val="28"/>
        </w:rPr>
        <w:t>Активизировать работу по методическому сопровождению педагогов.</w:t>
      </w:r>
    </w:p>
    <w:p w:rsidR="00A57BE5" w:rsidRPr="00A57BE5" w:rsidRDefault="00A57BE5" w:rsidP="00B903D4">
      <w:pPr>
        <w:spacing w:after="171" w:line="249" w:lineRule="auto"/>
        <w:ind w:left="11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УР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</w:t>
      </w:r>
    </w:p>
    <w:p w:rsidR="00EA7855" w:rsidRPr="00BC12B5" w:rsidRDefault="00EA7855" w:rsidP="00A0587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76999" w:rsidRPr="00871AB8" w:rsidRDefault="00976999" w:rsidP="00871AB8">
      <w:pPr>
        <w:jc w:val="center"/>
        <w:rPr>
          <w:rFonts w:ascii="Times New Roman" w:hAnsi="Times New Roman" w:cs="Times New Roman"/>
          <w:sz w:val="28"/>
        </w:rPr>
      </w:pPr>
    </w:p>
    <w:sectPr w:rsidR="00976999" w:rsidRPr="00871AB8" w:rsidSect="00BC12B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6BBF"/>
    <w:multiLevelType w:val="hybridMultilevel"/>
    <w:tmpl w:val="8E06F7EC"/>
    <w:lvl w:ilvl="0" w:tplc="9A5A0F92">
      <w:start w:val="1"/>
      <w:numFmt w:val="decimal"/>
      <w:lvlText w:val="%1.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26648">
      <w:start w:val="1"/>
      <w:numFmt w:val="lowerLetter"/>
      <w:lvlText w:val="%2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EAA032">
      <w:start w:val="1"/>
      <w:numFmt w:val="lowerRoman"/>
      <w:lvlText w:val="%3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CA5116">
      <w:start w:val="1"/>
      <w:numFmt w:val="decimal"/>
      <w:lvlText w:val="%4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CA94D8">
      <w:start w:val="1"/>
      <w:numFmt w:val="lowerLetter"/>
      <w:lvlText w:val="%5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FCB830">
      <w:start w:val="1"/>
      <w:numFmt w:val="lowerRoman"/>
      <w:lvlText w:val="%6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634F2">
      <w:start w:val="1"/>
      <w:numFmt w:val="decimal"/>
      <w:lvlText w:val="%7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4C0F8">
      <w:start w:val="1"/>
      <w:numFmt w:val="lowerLetter"/>
      <w:lvlText w:val="%8"/>
      <w:lvlJc w:val="left"/>
      <w:pPr>
        <w:ind w:left="7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A162A">
      <w:start w:val="1"/>
      <w:numFmt w:val="lowerRoman"/>
      <w:lvlText w:val="%9"/>
      <w:lvlJc w:val="left"/>
      <w:pPr>
        <w:ind w:left="8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B6"/>
    <w:rsid w:val="00353BD4"/>
    <w:rsid w:val="00871AB8"/>
    <w:rsid w:val="0095688D"/>
    <w:rsid w:val="00972EB6"/>
    <w:rsid w:val="00976999"/>
    <w:rsid w:val="00A0587E"/>
    <w:rsid w:val="00A57BE5"/>
    <w:rsid w:val="00B903D4"/>
    <w:rsid w:val="00BC12B5"/>
    <w:rsid w:val="00E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EE84"/>
  <w15:chartTrackingRefBased/>
  <w15:docId w15:val="{DA1989D1-F2CE-44DF-BA7F-5DDE4467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699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Kisira</dc:creator>
  <cp:keywords/>
  <dc:description/>
  <cp:lastModifiedBy>Kisira</cp:lastModifiedBy>
  <cp:revision>6</cp:revision>
  <cp:lastPrinted>2023-05-08T17:33:00Z</cp:lastPrinted>
  <dcterms:created xsi:type="dcterms:W3CDTF">2023-05-08T16:54:00Z</dcterms:created>
  <dcterms:modified xsi:type="dcterms:W3CDTF">2023-05-08T17:33:00Z</dcterms:modified>
</cp:coreProperties>
</file>